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C45" w14:textId="223CF3F0" w:rsidR="004B3257" w:rsidRPr="0046262D" w:rsidRDefault="004B3257" w:rsidP="00802692">
      <w:r w:rsidRPr="0046262D">
        <w:rPr>
          <w:rFonts w:hint="eastAsia"/>
        </w:rPr>
        <w:t>様式</w:t>
      </w:r>
      <w:r w:rsidR="00907451" w:rsidRPr="000911AF">
        <w:rPr>
          <w:rFonts w:ascii="ＭＳ 明朝" w:eastAsia="ＭＳ 明朝" w:hAnsi="ＭＳ 明朝" w:hint="eastAsia"/>
        </w:rPr>
        <w:t>2-1</w:t>
      </w:r>
    </w:p>
    <w:p w14:paraId="3F15FB27" w14:textId="7B95AB38" w:rsidR="004B3257" w:rsidRPr="00BE20D0" w:rsidRDefault="00BE20D0" w:rsidP="00802692">
      <w:pPr>
        <w:spacing w:beforeLines="50" w:before="166" w:afterLines="50" w:after="166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【</w:t>
      </w:r>
      <w:r w:rsidR="00AE0392">
        <w:rPr>
          <w:rFonts w:asciiTheme="majorEastAsia" w:eastAsiaTheme="majorEastAsia" w:hAnsiTheme="majorEastAsia" w:cs="メイリオ" w:hint="eastAsia"/>
          <w:b/>
          <w:sz w:val="28"/>
          <w:szCs w:val="28"/>
        </w:rPr>
        <w:t>Ｐ</w:t>
      </w:r>
      <w:r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】</w:t>
      </w:r>
      <w:r w:rsidR="00E45CB1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令和</w:t>
      </w:r>
      <w:r w:rsidR="00DB386F">
        <w:rPr>
          <w:rFonts w:asciiTheme="majorEastAsia" w:eastAsiaTheme="majorEastAsia" w:hAnsiTheme="majorEastAsia" w:cs="メイリオ" w:hint="eastAsia"/>
          <w:b/>
          <w:sz w:val="28"/>
          <w:szCs w:val="28"/>
        </w:rPr>
        <w:t>６</w:t>
      </w:r>
      <w:r w:rsidR="004B3257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年度</w:t>
      </w:r>
      <w:r w:rsidR="00B04D1C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地域スポーツ振興助成</w:t>
      </w:r>
      <w:r w:rsidR="004B3257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事業実施</w:t>
      </w:r>
      <w:r w:rsidR="007955DA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報告</w:t>
      </w:r>
      <w:r w:rsidR="004B3257" w:rsidRPr="00BE20D0">
        <w:rPr>
          <w:rFonts w:asciiTheme="majorEastAsia" w:eastAsiaTheme="majorEastAsia" w:hAnsiTheme="majorEastAsia" w:cs="メイリオ" w:hint="eastAsia"/>
          <w:b/>
          <w:sz w:val="28"/>
          <w:szCs w:val="28"/>
        </w:rPr>
        <w:t>書</w:t>
      </w:r>
    </w:p>
    <w:p w14:paraId="4950E7D3" w14:textId="7E60638E" w:rsidR="004B3257" w:rsidRPr="0046262D" w:rsidRDefault="009D6FC5" w:rsidP="00802692">
      <w:pPr>
        <w:spacing w:afterLines="50" w:after="166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  <w:kern w:val="0"/>
        </w:rPr>
        <w:t xml:space="preserve">　　　　　　　　　　　　　　　　　　　　　　　　</w:t>
      </w:r>
      <w:r w:rsidR="008279E0">
        <w:rPr>
          <w:rFonts w:asciiTheme="minorEastAsia" w:hAnsiTheme="minorEastAsia" w:cs="メイリオ" w:hint="eastAsia"/>
          <w:kern w:val="0"/>
        </w:rPr>
        <w:t xml:space="preserve">　【団体名　　　　　　　　　　　　　　　　　】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368"/>
        <w:gridCol w:w="567"/>
        <w:gridCol w:w="709"/>
        <w:gridCol w:w="3402"/>
        <w:gridCol w:w="567"/>
      </w:tblGrid>
      <w:tr w:rsidR="004B3257" w:rsidRPr="0046262D" w14:paraId="2D51B318" w14:textId="77777777" w:rsidTr="000C05A0">
        <w:trPr>
          <w:trHeight w:val="75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FDA6FA1" w14:textId="77777777" w:rsidR="004B3257" w:rsidRPr="0046262D" w:rsidRDefault="004B3257" w:rsidP="000C05A0">
            <w:pPr>
              <w:spacing w:beforeLines="50" w:before="166" w:afterLines="50" w:after="166"/>
              <w:jc w:val="center"/>
              <w:rPr>
                <w:rFonts w:asciiTheme="minorEastAsia" w:hAnsiTheme="minorEastAsia" w:cs="メイリオ" w:hint="eastAsia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事業名</w:t>
            </w:r>
          </w:p>
        </w:tc>
        <w:tc>
          <w:tcPr>
            <w:tcW w:w="86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9557F" w14:textId="77777777" w:rsidR="000C05A0" w:rsidRPr="0046262D" w:rsidRDefault="000C05A0" w:rsidP="000C05A0">
            <w:pPr>
              <w:spacing w:beforeLines="50" w:before="166"/>
              <w:rPr>
                <w:rFonts w:asciiTheme="minorEastAsia" w:hAnsiTheme="minorEastAsia" w:cs="メイリオ" w:hint="eastAsia"/>
              </w:rPr>
            </w:pPr>
          </w:p>
        </w:tc>
      </w:tr>
      <w:tr w:rsidR="002B5C38" w:rsidRPr="0046262D" w14:paraId="27B4892F" w14:textId="77777777" w:rsidTr="000C05A0">
        <w:trPr>
          <w:trHeight w:val="397"/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152EDA8" w14:textId="5735EF36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  <w:r w:rsidRPr="00340164">
              <w:rPr>
                <w:rFonts w:hint="eastAsia"/>
                <w:kern w:val="0"/>
                <w:szCs w:val="21"/>
              </w:rPr>
              <w:t>事業区分</w:t>
            </w:r>
          </w:p>
        </w:tc>
        <w:tc>
          <w:tcPr>
            <w:tcW w:w="3368" w:type="dxa"/>
            <w:vAlign w:val="center"/>
          </w:tcPr>
          <w:p w14:paraId="606B7EC4" w14:textId="18A0F522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青少年スポーツ活動事業</w:t>
            </w:r>
          </w:p>
        </w:tc>
        <w:tc>
          <w:tcPr>
            <w:tcW w:w="567" w:type="dxa"/>
            <w:vAlign w:val="center"/>
          </w:tcPr>
          <w:p w14:paraId="16EAFD9F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D5A56" w14:textId="77777777" w:rsidR="00404FF9" w:rsidRPr="00340164" w:rsidRDefault="00404FF9" w:rsidP="00404FF9">
            <w:pPr>
              <w:spacing w:line="80" w:lineRule="atLeast"/>
              <w:ind w:leftChars="-64" w:left="-134" w:right="-131" w:firstLineChars="22" w:firstLine="46"/>
              <w:jc w:val="center"/>
              <w:rPr>
                <w:rFonts w:ascii="ＭＳ 明朝" w:hAnsi="ＭＳ 明朝"/>
                <w:szCs w:val="21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事業</w:t>
            </w:r>
          </w:p>
          <w:p w14:paraId="50107D20" w14:textId="54BF4C04" w:rsidR="00404FF9" w:rsidRPr="0046262D" w:rsidRDefault="00404FF9" w:rsidP="00404FF9">
            <w:pPr>
              <w:spacing w:line="80" w:lineRule="atLeast"/>
              <w:ind w:leftChars="-64" w:left="-134" w:right="-131"/>
              <w:jc w:val="center"/>
              <w:rPr>
                <w:rFonts w:asciiTheme="minorEastAsia" w:hAnsiTheme="minorEastAsia" w:cs="メイリオ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402" w:type="dxa"/>
            <w:vAlign w:val="center"/>
          </w:tcPr>
          <w:p w14:paraId="239D0F97" w14:textId="7F4D5AD3" w:rsidR="00404FF9" w:rsidRPr="000C05A0" w:rsidRDefault="00404FF9" w:rsidP="000C05A0">
            <w:pPr>
              <w:spacing w:line="200" w:lineRule="exact"/>
              <w:ind w:rightChars="-40" w:right="-84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404FF9">
              <w:rPr>
                <w:rFonts w:ascii="Century" w:eastAsia="ＭＳ 明朝" w:hAnsi="Century" w:cs="Times New Roman" w:hint="eastAsia"/>
                <w:sz w:val="20"/>
                <w:szCs w:val="20"/>
              </w:rPr>
              <w:t>Ⅰ　スポーツ医・科学講座と演習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5743F7E" w14:textId="400023D5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09E64EB4" w14:textId="77777777" w:rsidTr="000C05A0">
        <w:trPr>
          <w:trHeight w:val="39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07F1BDC8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61A878BC" w14:textId="325C1F2D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壮年スポーツ活動事業</w:t>
            </w:r>
          </w:p>
        </w:tc>
        <w:tc>
          <w:tcPr>
            <w:tcW w:w="567" w:type="dxa"/>
            <w:vAlign w:val="center"/>
          </w:tcPr>
          <w:p w14:paraId="172CA794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2725A618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6A61AB93" w14:textId="1D65B928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Ⅱ　各種スポーツ教室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00A658A" w14:textId="75B5FC99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41DCBB44" w14:textId="77777777" w:rsidTr="000C05A0">
        <w:trPr>
          <w:trHeight w:val="39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366149F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3DC37A2C" w14:textId="25E9065F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高齢者スポーツ活動事業</w:t>
            </w:r>
          </w:p>
        </w:tc>
        <w:tc>
          <w:tcPr>
            <w:tcW w:w="567" w:type="dxa"/>
            <w:vAlign w:val="center"/>
          </w:tcPr>
          <w:p w14:paraId="0F32C600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29E2A393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76AA135E" w14:textId="6CBFA902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Ⅲ　各種スポーツ大会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E3211AB" w14:textId="4F81B32C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2477955B" w14:textId="77777777" w:rsidTr="000C05A0">
        <w:trPr>
          <w:trHeight w:val="39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C08F9FE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14CC54DA" w14:textId="13307F7B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親子スポーツ活動事業</w:t>
            </w:r>
          </w:p>
        </w:tc>
        <w:tc>
          <w:tcPr>
            <w:tcW w:w="567" w:type="dxa"/>
            <w:vAlign w:val="center"/>
          </w:tcPr>
          <w:p w14:paraId="7DDFFE17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1523C2D3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17F5E5E8" w14:textId="5FA23F3F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Ⅳ　野外活動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F6B5A65" w14:textId="53057E55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72CCA020" w14:textId="77777777" w:rsidTr="000C05A0">
        <w:trPr>
          <w:trHeight w:val="39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AA99489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5D0AE4B1" w14:textId="1D409EB0" w:rsidR="00404FF9" w:rsidRPr="00404FF9" w:rsidRDefault="00404FF9" w:rsidP="00404FF9">
            <w:pPr>
              <w:pStyle w:val="a6"/>
              <w:numPr>
                <w:ilvl w:val="0"/>
                <w:numId w:val="3"/>
              </w:numPr>
              <w:spacing w:line="80" w:lineRule="atLeast"/>
              <w:ind w:leftChars="0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女性スポーツ活動事業</w:t>
            </w:r>
          </w:p>
        </w:tc>
        <w:tc>
          <w:tcPr>
            <w:tcW w:w="567" w:type="dxa"/>
            <w:vAlign w:val="center"/>
          </w:tcPr>
          <w:p w14:paraId="05F44527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070D9D66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305BF652" w14:textId="23321294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Ⅴ　健康・体力相談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6B40264" w14:textId="5624CE4B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7AC03F7F" w14:textId="77777777" w:rsidTr="000C05A0">
        <w:trPr>
          <w:trHeight w:val="39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F27D7BF" w14:textId="77777777" w:rsidR="00404FF9" w:rsidRPr="00BE20D0" w:rsidRDefault="00404FF9" w:rsidP="00404FF9">
            <w:pPr>
              <w:spacing w:line="80" w:lineRule="atLeast"/>
              <w:jc w:val="center"/>
              <w:rPr>
                <w:rFonts w:asciiTheme="minorEastAsia" w:hAnsiTheme="minorEastAsia" w:cs="メイリオ"/>
                <w:kern w:val="0"/>
              </w:rPr>
            </w:pPr>
          </w:p>
        </w:tc>
        <w:tc>
          <w:tcPr>
            <w:tcW w:w="3368" w:type="dxa"/>
            <w:vAlign w:val="center"/>
          </w:tcPr>
          <w:p w14:paraId="4CB47D2B" w14:textId="7A9EC223" w:rsidR="00404FF9" w:rsidRPr="00404FF9" w:rsidRDefault="00404FF9" w:rsidP="002B5C38">
            <w:pPr>
              <w:pStyle w:val="a6"/>
              <w:numPr>
                <w:ilvl w:val="0"/>
                <w:numId w:val="3"/>
              </w:numPr>
              <w:spacing w:line="80" w:lineRule="atLeast"/>
              <w:ind w:leftChars="0" w:rightChars="-3" w:right="-6"/>
              <w:rPr>
                <w:rFonts w:asciiTheme="minorEastAsia" w:hAnsiTheme="minorEastAsia" w:cs="メイリオ"/>
                <w:sz w:val="20"/>
              </w:rPr>
            </w:pPr>
            <w:r w:rsidRPr="00404FF9">
              <w:rPr>
                <w:rFonts w:hint="eastAsia"/>
                <w:sz w:val="20"/>
              </w:rPr>
              <w:t>世代間交流スポーツ活動事業</w:t>
            </w:r>
          </w:p>
        </w:tc>
        <w:tc>
          <w:tcPr>
            <w:tcW w:w="567" w:type="dxa"/>
            <w:vAlign w:val="center"/>
          </w:tcPr>
          <w:p w14:paraId="4332BEF3" w14:textId="77777777" w:rsidR="00404FF9" w:rsidRPr="0046262D" w:rsidRDefault="00404FF9" w:rsidP="00AD1C41">
            <w:pPr>
              <w:spacing w:line="80" w:lineRule="atLeast"/>
              <w:ind w:leftChars="-188" w:rightChars="-119" w:right="-250" w:hangingChars="188" w:hanging="395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0CD45270" w14:textId="77777777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</w:p>
        </w:tc>
        <w:tc>
          <w:tcPr>
            <w:tcW w:w="3402" w:type="dxa"/>
            <w:vAlign w:val="center"/>
          </w:tcPr>
          <w:p w14:paraId="486B4437" w14:textId="2DAAA536" w:rsidR="00404FF9" w:rsidRPr="0046262D" w:rsidRDefault="00404FF9" w:rsidP="00404FF9">
            <w:pPr>
              <w:spacing w:line="80" w:lineRule="atLeast"/>
              <w:rPr>
                <w:rFonts w:asciiTheme="minorEastAsia" w:hAnsiTheme="minorEastAsia" w:cs="メイリオ"/>
              </w:rPr>
            </w:pPr>
            <w:r w:rsidRPr="00340164">
              <w:rPr>
                <w:rFonts w:hint="eastAsia"/>
                <w:sz w:val="20"/>
              </w:rPr>
              <w:t>Ⅵ　広報活動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68C986C" w14:textId="73BA49F7" w:rsidR="00404FF9" w:rsidRPr="0046262D" w:rsidRDefault="00404FF9" w:rsidP="00AD1C41">
            <w:pPr>
              <w:spacing w:line="80" w:lineRule="atLeast"/>
              <w:ind w:leftChars="-182" w:rightChars="-118" w:right="-248" w:hangingChars="182" w:hanging="382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49F4EF7F" w14:textId="77777777" w:rsidTr="000C05A0">
        <w:trPr>
          <w:trHeight w:val="506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2505DE9" w14:textId="77777777" w:rsidR="00404FF9" w:rsidRPr="0046262D" w:rsidRDefault="00404FF9" w:rsidP="00404FF9">
            <w:pPr>
              <w:spacing w:beforeLines="50" w:before="166" w:afterLines="50" w:after="166"/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実施期日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502F8457" w14:textId="77777777" w:rsidR="00404FF9" w:rsidRPr="0046262D" w:rsidRDefault="00404FF9" w:rsidP="00404FF9">
            <w:pPr>
              <w:spacing w:beforeLines="50" w:before="166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1DED11EB" w14:textId="77777777" w:rsidTr="000C05A0">
        <w:trPr>
          <w:trHeight w:val="778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494B892" w14:textId="77777777" w:rsidR="00404FF9" w:rsidRPr="0046262D" w:rsidRDefault="00404FF9" w:rsidP="00404FF9">
            <w:pPr>
              <w:spacing w:beforeLines="50" w:before="166" w:afterLines="50" w:after="166"/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実施場所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6879A648" w14:textId="77777777" w:rsidR="00404FF9" w:rsidRPr="0046262D" w:rsidRDefault="00404FF9" w:rsidP="00404FF9">
            <w:pPr>
              <w:spacing w:beforeLines="50" w:before="166"/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47EC984C" w14:textId="77777777" w:rsidTr="000C05A0">
        <w:trPr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FFDE838" w14:textId="77777777" w:rsidR="00404FF9" w:rsidRDefault="00404FF9" w:rsidP="00404FF9">
            <w:pPr>
              <w:jc w:val="center"/>
              <w:rPr>
                <w:rFonts w:asciiTheme="minorEastAsia" w:hAnsiTheme="minorEastAsia" w:cs="メイリオ"/>
                <w:kern w:val="0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参加者の</w:t>
            </w:r>
          </w:p>
          <w:p w14:paraId="0C148AE6" w14:textId="77777777" w:rsidR="00404FF9" w:rsidRDefault="00404FF9" w:rsidP="00404FF9">
            <w:pPr>
              <w:jc w:val="center"/>
              <w:rPr>
                <w:rFonts w:asciiTheme="minorEastAsia" w:hAnsiTheme="minorEastAsia" w:cs="メイリオ"/>
                <w:kern w:val="0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種類及び</w:t>
            </w:r>
          </w:p>
          <w:p w14:paraId="4CF50683" w14:textId="18F50D86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人数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6F07A3F5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  <w:p w14:paraId="1329DC14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08C7F8F4" w14:textId="77777777" w:rsidTr="000C05A0">
        <w:trPr>
          <w:trHeight w:val="918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A9B7BD1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19E9E376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の目的</w:t>
            </w:r>
          </w:p>
        </w:tc>
        <w:tc>
          <w:tcPr>
            <w:tcW w:w="8613" w:type="dxa"/>
            <w:gridSpan w:val="5"/>
            <w:tcBorders>
              <w:right w:val="single" w:sz="12" w:space="0" w:color="auto"/>
            </w:tcBorders>
          </w:tcPr>
          <w:p w14:paraId="3CC7D3E0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  <w:p w14:paraId="6E63EF7F" w14:textId="77777777" w:rsidR="00404FF9" w:rsidRDefault="00404FF9" w:rsidP="00404FF9">
            <w:pPr>
              <w:rPr>
                <w:rFonts w:asciiTheme="minorEastAsia" w:hAnsiTheme="minorEastAsia" w:cs="メイリオ"/>
              </w:rPr>
            </w:pPr>
          </w:p>
          <w:p w14:paraId="59180015" w14:textId="77777777" w:rsidR="00AD1C41" w:rsidRPr="0046262D" w:rsidRDefault="00AD1C41" w:rsidP="00404FF9">
            <w:pPr>
              <w:rPr>
                <w:rFonts w:asciiTheme="minorEastAsia" w:hAnsiTheme="minorEastAsia" w:cs="メイリオ"/>
              </w:rPr>
            </w:pPr>
          </w:p>
        </w:tc>
      </w:tr>
      <w:tr w:rsidR="00404FF9" w:rsidRPr="0046262D" w14:paraId="4D60A56C" w14:textId="77777777" w:rsidTr="000C05A0">
        <w:trPr>
          <w:trHeight w:val="5015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FCE03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491EF48C" w14:textId="77777777" w:rsidR="00404FF9" w:rsidRPr="0046262D" w:rsidRDefault="00404FF9" w:rsidP="00404FF9">
            <w:pPr>
              <w:jc w:val="center"/>
              <w:rPr>
                <w:rFonts w:asciiTheme="minorEastAsia" w:hAnsiTheme="minorEastAsia" w:cs="メイリオ"/>
              </w:rPr>
            </w:pPr>
            <w:r w:rsidRPr="00BE20D0">
              <w:rPr>
                <w:rFonts w:asciiTheme="minorEastAsia" w:hAnsiTheme="minorEastAsia" w:cs="メイリオ" w:hint="eastAsia"/>
                <w:kern w:val="0"/>
              </w:rPr>
              <w:t>の内容</w:t>
            </w:r>
          </w:p>
        </w:tc>
        <w:tc>
          <w:tcPr>
            <w:tcW w:w="86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3988630" w14:textId="77777777" w:rsidR="00404FF9" w:rsidRPr="0046262D" w:rsidRDefault="00404FF9" w:rsidP="00404FF9">
            <w:pPr>
              <w:rPr>
                <w:rFonts w:asciiTheme="minorEastAsia" w:hAnsiTheme="minorEastAsia" w:cs="メイリオ"/>
              </w:rPr>
            </w:pPr>
          </w:p>
        </w:tc>
      </w:tr>
    </w:tbl>
    <w:p w14:paraId="0FB6ECBD" w14:textId="77777777" w:rsidR="004B3257" w:rsidRPr="0046262D" w:rsidRDefault="004B3257" w:rsidP="00802692">
      <w:pPr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46262D" w:rsidSect="004B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D14B" w14:textId="77777777" w:rsidR="002B5C38" w:rsidRDefault="002B5C38" w:rsidP="002B5C38">
      <w:r>
        <w:separator/>
      </w:r>
    </w:p>
  </w:endnote>
  <w:endnote w:type="continuationSeparator" w:id="0">
    <w:p w14:paraId="1666AC3D" w14:textId="77777777" w:rsidR="002B5C38" w:rsidRDefault="002B5C38" w:rsidP="002B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D80D" w14:textId="77777777" w:rsidR="002B5C38" w:rsidRDefault="002B5C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F7EB" w14:textId="77777777" w:rsidR="002B5C38" w:rsidRDefault="002B5C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04FC" w14:textId="77777777" w:rsidR="002B5C38" w:rsidRDefault="002B5C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51F1" w14:textId="77777777" w:rsidR="002B5C38" w:rsidRDefault="002B5C38" w:rsidP="002B5C38">
      <w:r>
        <w:separator/>
      </w:r>
    </w:p>
  </w:footnote>
  <w:footnote w:type="continuationSeparator" w:id="0">
    <w:p w14:paraId="5703A019" w14:textId="77777777" w:rsidR="002B5C38" w:rsidRDefault="002B5C38" w:rsidP="002B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2CED" w14:textId="77777777" w:rsidR="002B5C38" w:rsidRDefault="002B5C38" w:rsidP="002B5C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8CC9" w14:textId="77777777" w:rsidR="002B5C38" w:rsidRDefault="002B5C38" w:rsidP="002B5C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31D6" w14:textId="77777777" w:rsidR="002B5C38" w:rsidRDefault="002B5C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330"/>
    <w:multiLevelType w:val="hybridMultilevel"/>
    <w:tmpl w:val="29AAA1BC"/>
    <w:lvl w:ilvl="0" w:tplc="1B4CB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EA72C23"/>
    <w:multiLevelType w:val="hybridMultilevel"/>
    <w:tmpl w:val="A28C7202"/>
    <w:lvl w:ilvl="0" w:tplc="61DEDD8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C4528F4"/>
    <w:multiLevelType w:val="hybridMultilevel"/>
    <w:tmpl w:val="CBCE5C80"/>
    <w:lvl w:ilvl="0" w:tplc="00F8A6F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6636900">
    <w:abstractNumId w:val="0"/>
  </w:num>
  <w:num w:numId="2" w16cid:durableId="1375034834">
    <w:abstractNumId w:val="2"/>
  </w:num>
  <w:num w:numId="3" w16cid:durableId="16569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57"/>
    <w:rsid w:val="000859CB"/>
    <w:rsid w:val="000911AF"/>
    <w:rsid w:val="000C05A0"/>
    <w:rsid w:val="001733FF"/>
    <w:rsid w:val="002B5C38"/>
    <w:rsid w:val="00404FF9"/>
    <w:rsid w:val="004401A9"/>
    <w:rsid w:val="00451A38"/>
    <w:rsid w:val="0046262D"/>
    <w:rsid w:val="00474A69"/>
    <w:rsid w:val="004B3257"/>
    <w:rsid w:val="00600FC2"/>
    <w:rsid w:val="006D3D88"/>
    <w:rsid w:val="007955DA"/>
    <w:rsid w:val="00802692"/>
    <w:rsid w:val="008046F2"/>
    <w:rsid w:val="008279E0"/>
    <w:rsid w:val="008954CE"/>
    <w:rsid w:val="00907451"/>
    <w:rsid w:val="009D6FC5"/>
    <w:rsid w:val="009E7E26"/>
    <w:rsid w:val="00AD1C41"/>
    <w:rsid w:val="00AE0392"/>
    <w:rsid w:val="00B04D1C"/>
    <w:rsid w:val="00B64ACB"/>
    <w:rsid w:val="00BD20FF"/>
    <w:rsid w:val="00BE20D0"/>
    <w:rsid w:val="00C02354"/>
    <w:rsid w:val="00C70734"/>
    <w:rsid w:val="00CD259D"/>
    <w:rsid w:val="00DB3512"/>
    <w:rsid w:val="00DB386F"/>
    <w:rsid w:val="00DB4923"/>
    <w:rsid w:val="00E45CB1"/>
    <w:rsid w:val="00E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64C42"/>
  <w15:docId w15:val="{F31C16A1-4BAD-4A56-8191-E94D3E4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E7E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E7E26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C02354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B5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C38"/>
  </w:style>
  <w:style w:type="paragraph" w:styleId="a9">
    <w:name w:val="footer"/>
    <w:basedOn w:val="a"/>
    <w:link w:val="aa"/>
    <w:uiPriority w:val="99"/>
    <w:unhideWhenUsed/>
    <w:rsid w:val="002B5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203D-87CE-4D3B-9C1C-B183997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こうき もりおか</cp:lastModifiedBy>
  <cp:revision>32</cp:revision>
  <cp:lastPrinted>2024-03-01T08:08:00Z</cp:lastPrinted>
  <dcterms:created xsi:type="dcterms:W3CDTF">2013-02-14T05:44:00Z</dcterms:created>
  <dcterms:modified xsi:type="dcterms:W3CDTF">2024-03-06T10:49:00Z</dcterms:modified>
</cp:coreProperties>
</file>